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54" w:rsidRPr="00A37603" w:rsidRDefault="00850354" w:rsidP="00A37603">
      <w:pPr>
        <w:jc w:val="center"/>
        <w:rPr>
          <w:rFonts w:ascii="Copperplate Gothic Light" w:hAnsi="Copperplate Gothic Light"/>
          <w:b/>
          <w:sz w:val="24"/>
        </w:rPr>
      </w:pPr>
      <w:r w:rsidRPr="00A37603">
        <w:rPr>
          <w:rFonts w:ascii="Copperplate Gothic Light" w:hAnsi="Copperplate Gothic Light"/>
          <w:b/>
          <w:sz w:val="24"/>
        </w:rPr>
        <w:t>Georgians in the American Revolution: Make the Case</w:t>
      </w:r>
    </w:p>
    <w:p w:rsidR="00850354" w:rsidRDefault="00850354" w:rsidP="00850354"/>
    <w:p w:rsidR="00850354" w:rsidRPr="00A37603" w:rsidRDefault="00A37603" w:rsidP="00850354">
      <w:pPr>
        <w:rPr>
          <w:b/>
          <w:u w:val="single"/>
        </w:rPr>
      </w:pPr>
      <w:r>
        <w:rPr>
          <w:noProof/>
        </w:rPr>
        <w:drawing>
          <wp:anchor distT="0" distB="0" distL="114300" distR="114300" simplePos="0" relativeHeight="251658240" behindDoc="1" locked="0" layoutInCell="1" allowOverlap="1" wp14:anchorId="0B2D2862" wp14:editId="5E72F078">
            <wp:simplePos x="0" y="0"/>
            <wp:positionH relativeFrom="column">
              <wp:posOffset>-415290</wp:posOffset>
            </wp:positionH>
            <wp:positionV relativeFrom="paragraph">
              <wp:posOffset>1905</wp:posOffset>
            </wp:positionV>
            <wp:extent cx="3088005" cy="2004060"/>
            <wp:effectExtent l="0" t="0" r="0" b="0"/>
            <wp:wrapTight wrapText="bothSides">
              <wp:wrapPolygon edited="0">
                <wp:start x="0" y="0"/>
                <wp:lineTo x="0" y="21354"/>
                <wp:lineTo x="21453" y="21354"/>
                <wp:lineTo x="21453" y="0"/>
                <wp:lineTo x="0" y="0"/>
              </wp:wrapPolygon>
            </wp:wrapTight>
            <wp:docPr id="1" name="Picture 1" descr="https://media1.britannica.com/eb-media/11/158511-004-169E80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1.britannica.com/eb-media/11/158511-004-169E80C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8005" cy="200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354" w:rsidRPr="00A37603">
        <w:rPr>
          <w:b/>
          <w:u w:val="single"/>
        </w:rPr>
        <w:t>Background:</w:t>
      </w:r>
    </w:p>
    <w:p w:rsidR="00850354" w:rsidRDefault="00850354" w:rsidP="00850354"/>
    <w:p w:rsidR="00850354" w:rsidRPr="00A37603" w:rsidRDefault="00850354" w:rsidP="00850354">
      <w:pPr>
        <w:rPr>
          <w:rFonts w:ascii="Courier New" w:hAnsi="Courier New" w:cs="Courier New"/>
          <w:i/>
        </w:rPr>
      </w:pPr>
      <w:r w:rsidRPr="00A37603">
        <w:rPr>
          <w:rFonts w:ascii="Courier New" w:hAnsi="Courier New" w:cs="Courier New"/>
          <w:i/>
        </w:rPr>
        <w:t>Elijah Clarke, Nancy Hart, and Austin Dabney are all considered to be prominent Georgians who contributed to the Revolutionary War effort. However, Clarke and Hart are the only two Georgians who are honored with a county in their names.</w:t>
      </w:r>
    </w:p>
    <w:p w:rsidR="00850354" w:rsidRDefault="00850354" w:rsidP="00850354"/>
    <w:p w:rsidR="00850354" w:rsidRPr="00A37603" w:rsidRDefault="00850354" w:rsidP="00850354">
      <w:pPr>
        <w:rPr>
          <w:b/>
          <w:i/>
          <w:u w:val="single"/>
        </w:rPr>
      </w:pPr>
      <w:r w:rsidRPr="00A37603">
        <w:rPr>
          <w:b/>
          <w:i/>
          <w:u w:val="single"/>
        </w:rPr>
        <w:t>Question for Consideration:</w:t>
      </w:r>
    </w:p>
    <w:p w:rsidR="00850354" w:rsidRDefault="00850354" w:rsidP="00850354"/>
    <w:p w:rsidR="00850354" w:rsidRPr="00A37603" w:rsidRDefault="00850354" w:rsidP="00850354">
      <w:pPr>
        <w:rPr>
          <w:rFonts w:ascii="Courier New" w:hAnsi="Courier New" w:cs="Courier New"/>
        </w:rPr>
      </w:pPr>
      <w:r w:rsidRPr="00A37603">
        <w:rPr>
          <w:rFonts w:ascii="Courier New" w:hAnsi="Courier New" w:cs="Courier New"/>
        </w:rPr>
        <w:t xml:space="preserve">Should a county be renamed after Austin Dabney? If so, which one? If not, why not? </w:t>
      </w:r>
    </w:p>
    <w:p w:rsidR="00850354" w:rsidRDefault="00A37603" w:rsidP="00850354">
      <w:r>
        <w:rPr>
          <w:noProof/>
        </w:rPr>
        <w:drawing>
          <wp:anchor distT="0" distB="0" distL="114300" distR="114300" simplePos="0" relativeHeight="251659264" behindDoc="1" locked="0" layoutInCell="1" allowOverlap="1" wp14:anchorId="5D54C6FE" wp14:editId="1862EFDE">
            <wp:simplePos x="0" y="0"/>
            <wp:positionH relativeFrom="column">
              <wp:posOffset>4398010</wp:posOffset>
            </wp:positionH>
            <wp:positionV relativeFrom="paragraph">
              <wp:posOffset>20955</wp:posOffset>
            </wp:positionV>
            <wp:extent cx="2700020" cy="2024380"/>
            <wp:effectExtent l="0" t="0" r="5080" b="0"/>
            <wp:wrapTight wrapText="bothSides">
              <wp:wrapPolygon edited="0">
                <wp:start x="0" y="0"/>
                <wp:lineTo x="0" y="21343"/>
                <wp:lineTo x="21488" y="21343"/>
                <wp:lineTo x="21488" y="0"/>
                <wp:lineTo x="0" y="0"/>
              </wp:wrapPolygon>
            </wp:wrapTight>
            <wp:docPr id="2" name="Picture 2" descr="http://www.georgiaencyclopedia.org/sites/default/files/styles/article-gallery/public/m-4125.jpg?itok=LZuKd8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rgiaencyclopedia.org/sites/default/files/styles/article-gallery/public/m-4125.jpg?itok=LZuKd8_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0020" cy="202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354" w:rsidRPr="00A37603" w:rsidRDefault="00850354" w:rsidP="00850354">
      <w:pPr>
        <w:rPr>
          <w:rFonts w:ascii="Courier New" w:hAnsi="Courier New" w:cs="Courier New"/>
        </w:rPr>
      </w:pPr>
      <w:r w:rsidRPr="00A37603">
        <w:rPr>
          <w:rFonts w:ascii="Courier New" w:hAnsi="Courier New" w:cs="Courier New"/>
          <w:b/>
          <w:u w:val="single"/>
        </w:rPr>
        <w:t>Process:</w:t>
      </w:r>
      <w:r w:rsidRPr="00A37603">
        <w:rPr>
          <w:rFonts w:ascii="Courier New" w:hAnsi="Courier New" w:cs="Courier New"/>
        </w:rPr>
        <w:t xml:space="preserve"> Use the links on the website (</w:t>
      </w:r>
      <w:hyperlink r:id="rId7" w:history="1">
        <w:r w:rsidR="00A37603" w:rsidRPr="00FC355A">
          <w:rPr>
            <w:rStyle w:val="Hyperlink"/>
            <w:rFonts w:ascii="Courier New" w:hAnsi="Courier New" w:cs="Courier New"/>
          </w:rPr>
          <w:t>www.bestgeorgiastudiesclass.com/</w:t>
        </w:r>
      </w:hyperlink>
      <w:r w:rsidR="00A37603">
        <w:rPr>
          <w:rFonts w:ascii="Courier New" w:hAnsi="Courier New" w:cs="Courier New"/>
        </w:rPr>
        <w:t xml:space="preserve"> Click “Links”</w:t>
      </w:r>
      <w:r w:rsidRPr="00A37603">
        <w:rPr>
          <w:rFonts w:ascii="Courier New" w:hAnsi="Courier New" w:cs="Courier New"/>
        </w:rPr>
        <w:t>) to gather information about the lives and Revolutionary-era contributions of these three Georgians. Then, consider the question above.</w:t>
      </w:r>
    </w:p>
    <w:p w:rsidR="00850354" w:rsidRPr="00A37603" w:rsidRDefault="00850354" w:rsidP="00850354">
      <w:pPr>
        <w:rPr>
          <w:rFonts w:ascii="Courier New" w:hAnsi="Courier New" w:cs="Courier New"/>
        </w:rPr>
      </w:pPr>
    </w:p>
    <w:p w:rsidR="00850354" w:rsidRPr="00A37603" w:rsidRDefault="00A37603" w:rsidP="00850354">
      <w:pPr>
        <w:rPr>
          <w:rFonts w:ascii="Courier New" w:hAnsi="Courier New" w:cs="Courier New"/>
        </w:rPr>
      </w:pPr>
      <w:r>
        <w:rPr>
          <w:noProof/>
        </w:rPr>
        <w:drawing>
          <wp:anchor distT="0" distB="0" distL="114300" distR="114300" simplePos="0" relativeHeight="251661312" behindDoc="1" locked="0" layoutInCell="1" allowOverlap="1" wp14:anchorId="41F88D1D" wp14:editId="774A6261">
            <wp:simplePos x="0" y="0"/>
            <wp:positionH relativeFrom="column">
              <wp:posOffset>3139440</wp:posOffset>
            </wp:positionH>
            <wp:positionV relativeFrom="paragraph">
              <wp:posOffset>764540</wp:posOffset>
            </wp:positionV>
            <wp:extent cx="3742055" cy="4370705"/>
            <wp:effectExtent l="0" t="0" r="0" b="0"/>
            <wp:wrapTight wrapText="bothSides">
              <wp:wrapPolygon edited="0">
                <wp:start x="0" y="0"/>
                <wp:lineTo x="0" y="21465"/>
                <wp:lineTo x="21442" y="21465"/>
                <wp:lineTo x="21442" y="0"/>
                <wp:lineTo x="0" y="0"/>
              </wp:wrapPolygon>
            </wp:wrapTight>
            <wp:docPr id="4" name="Picture 4" descr="http://georgiainfo.galileo.usg.edu/images/uploads/gallery/gacounty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rgiainfo.galileo.usg.edu/images/uploads/gallery/gacountymap.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2055" cy="437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50354" w:rsidRPr="00A37603">
        <w:rPr>
          <w:rFonts w:ascii="Courier New" w:hAnsi="Courier New" w:cs="Courier New"/>
          <w:b/>
          <w:u w:val="single"/>
        </w:rPr>
        <w:t>Delivery:</w:t>
      </w:r>
      <w:r w:rsidR="00850354" w:rsidRPr="00A37603">
        <w:rPr>
          <w:rFonts w:ascii="Courier New" w:hAnsi="Courier New" w:cs="Courier New"/>
        </w:rPr>
        <w:t xml:space="preserve"> We will debate this issue in an upcoming class. Use the chart on the back of this page to record notes. Your notes should be used for guidance in the debate. Your grade will be 60% notes and 40% participation.</w:t>
      </w:r>
    </w:p>
    <w:p w:rsidR="00850354" w:rsidRDefault="00850354" w:rsidP="00850354"/>
    <w:p w:rsidR="00850354" w:rsidRDefault="00850354" w:rsidP="00850354"/>
    <w:p w:rsidR="00850354" w:rsidRDefault="00A37603" w:rsidP="00850354">
      <w:r>
        <w:rPr>
          <w:noProof/>
        </w:rPr>
        <w:drawing>
          <wp:anchor distT="0" distB="0" distL="114300" distR="114300" simplePos="0" relativeHeight="251660288" behindDoc="1" locked="0" layoutInCell="1" allowOverlap="1" wp14:anchorId="6904D210" wp14:editId="78FBA299">
            <wp:simplePos x="0" y="0"/>
            <wp:positionH relativeFrom="column">
              <wp:posOffset>34290</wp:posOffset>
            </wp:positionH>
            <wp:positionV relativeFrom="paragraph">
              <wp:posOffset>116840</wp:posOffset>
            </wp:positionV>
            <wp:extent cx="1770380" cy="2354580"/>
            <wp:effectExtent l="0" t="0" r="1270" b="7620"/>
            <wp:wrapTight wrapText="bothSides">
              <wp:wrapPolygon edited="0">
                <wp:start x="0" y="0"/>
                <wp:lineTo x="0" y="21495"/>
                <wp:lineTo x="21383" y="21495"/>
                <wp:lineTo x="21383" y="0"/>
                <wp:lineTo x="0" y="0"/>
              </wp:wrapPolygon>
            </wp:wrapTight>
            <wp:docPr id="3" name="Picture 3" descr="http://onlineathens.com/images/061701/cl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nlineathens.com/images/061701/clark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2354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354" w:rsidRDefault="00850354" w:rsidP="00850354"/>
    <w:p w:rsidR="00850354" w:rsidRDefault="00850354" w:rsidP="00850354">
      <w:r>
        <w:t xml:space="preserve"> </w:t>
      </w:r>
    </w:p>
    <w:p w:rsidR="00850354" w:rsidRDefault="00850354" w:rsidP="00850354"/>
    <w:p w:rsidR="00850354" w:rsidRDefault="00850354" w:rsidP="00850354"/>
    <w:p w:rsidR="00850354" w:rsidRDefault="00850354" w:rsidP="00850354"/>
    <w:p w:rsidR="00850354" w:rsidRDefault="00850354" w:rsidP="00850354"/>
    <w:p w:rsidR="00850354" w:rsidRDefault="00850354" w:rsidP="00850354"/>
    <w:p w:rsidR="00850354" w:rsidRDefault="00850354" w:rsidP="00850354"/>
    <w:p w:rsidR="00850354" w:rsidRDefault="00850354" w:rsidP="00850354"/>
    <w:p w:rsidR="00850354" w:rsidRDefault="00850354" w:rsidP="00850354"/>
    <w:p w:rsidR="00850354" w:rsidRDefault="00850354" w:rsidP="00850354"/>
    <w:p w:rsidR="00850354" w:rsidRDefault="00850354" w:rsidP="00850354"/>
    <w:p w:rsidR="00850354" w:rsidRDefault="00850354" w:rsidP="00850354"/>
    <w:p w:rsidR="00850354" w:rsidRDefault="00850354" w:rsidP="00850354"/>
    <w:p w:rsidR="00A37603" w:rsidRDefault="00A37603" w:rsidP="00850354"/>
    <w:p w:rsidR="00A37603" w:rsidRDefault="00A37603" w:rsidP="00850354"/>
    <w:p w:rsidR="00A37603" w:rsidRDefault="00A37603" w:rsidP="00850354"/>
    <w:p w:rsidR="00A37603" w:rsidRDefault="00A37603" w:rsidP="00850354"/>
    <w:p w:rsidR="00A37603" w:rsidRDefault="00A37603" w:rsidP="00850354"/>
    <w:p w:rsidR="00A37603" w:rsidRDefault="00A37603" w:rsidP="00850354"/>
    <w:p w:rsidR="00A37603" w:rsidRDefault="00A37603" w:rsidP="00850354"/>
    <w:p w:rsidR="00A37603" w:rsidRDefault="00A37603" w:rsidP="00850354"/>
    <w:p w:rsidR="00A37603" w:rsidRDefault="00A37603" w:rsidP="00850354"/>
    <w:p w:rsidR="00A37603" w:rsidRDefault="00A37603" w:rsidP="00850354">
      <w:bookmarkStart w:id="0" w:name="_GoBack"/>
      <w:bookmarkEnd w:id="0"/>
    </w:p>
    <w:tbl>
      <w:tblPr>
        <w:tblStyle w:val="TableGrid"/>
        <w:tblW w:w="10161" w:type="dxa"/>
        <w:tblLook w:val="04A0" w:firstRow="1" w:lastRow="0" w:firstColumn="1" w:lastColumn="0" w:noHBand="0" w:noVBand="1"/>
      </w:tblPr>
      <w:tblGrid>
        <w:gridCol w:w="1834"/>
        <w:gridCol w:w="2674"/>
        <w:gridCol w:w="2865"/>
        <w:gridCol w:w="2788"/>
      </w:tblGrid>
      <w:tr w:rsidR="00A37603" w:rsidTr="00A37603">
        <w:trPr>
          <w:trHeight w:val="382"/>
        </w:trPr>
        <w:tc>
          <w:tcPr>
            <w:tcW w:w="1834" w:type="dxa"/>
          </w:tcPr>
          <w:p w:rsidR="00A37603" w:rsidRDefault="00A37603" w:rsidP="00850354">
            <w:r>
              <w:lastRenderedPageBreak/>
              <w:t>Name</w:t>
            </w:r>
          </w:p>
        </w:tc>
        <w:tc>
          <w:tcPr>
            <w:tcW w:w="2674" w:type="dxa"/>
          </w:tcPr>
          <w:p w:rsidR="00A37603" w:rsidRDefault="00A37603" w:rsidP="00850354">
            <w:r>
              <w:t>Source 1</w:t>
            </w:r>
          </w:p>
        </w:tc>
        <w:tc>
          <w:tcPr>
            <w:tcW w:w="2865" w:type="dxa"/>
          </w:tcPr>
          <w:p w:rsidR="00A37603" w:rsidRDefault="00A37603" w:rsidP="00850354">
            <w:r>
              <w:t>Source 2</w:t>
            </w:r>
          </w:p>
        </w:tc>
        <w:tc>
          <w:tcPr>
            <w:tcW w:w="2788" w:type="dxa"/>
          </w:tcPr>
          <w:p w:rsidR="00A37603" w:rsidRDefault="00A37603" w:rsidP="00850354">
            <w:r>
              <w:t>Source 3</w:t>
            </w:r>
          </w:p>
        </w:tc>
      </w:tr>
      <w:tr w:rsidR="00A37603" w:rsidTr="00A37603">
        <w:trPr>
          <w:trHeight w:val="3232"/>
        </w:trPr>
        <w:tc>
          <w:tcPr>
            <w:tcW w:w="1834" w:type="dxa"/>
          </w:tcPr>
          <w:p w:rsidR="00A37603" w:rsidRDefault="00A37603" w:rsidP="00850354"/>
        </w:tc>
        <w:tc>
          <w:tcPr>
            <w:tcW w:w="2674" w:type="dxa"/>
          </w:tcPr>
          <w:p w:rsidR="00A37603" w:rsidRDefault="00A37603" w:rsidP="00850354"/>
        </w:tc>
        <w:tc>
          <w:tcPr>
            <w:tcW w:w="2865" w:type="dxa"/>
          </w:tcPr>
          <w:p w:rsidR="00A37603" w:rsidRDefault="00A37603" w:rsidP="00850354"/>
        </w:tc>
        <w:tc>
          <w:tcPr>
            <w:tcW w:w="2788" w:type="dxa"/>
          </w:tcPr>
          <w:p w:rsidR="00A37603" w:rsidRDefault="00A37603" w:rsidP="00850354"/>
        </w:tc>
      </w:tr>
      <w:tr w:rsidR="00A37603" w:rsidTr="00A37603">
        <w:trPr>
          <w:trHeight w:val="3232"/>
        </w:trPr>
        <w:tc>
          <w:tcPr>
            <w:tcW w:w="1834" w:type="dxa"/>
          </w:tcPr>
          <w:p w:rsidR="00A37603" w:rsidRDefault="00A37603" w:rsidP="00850354"/>
        </w:tc>
        <w:tc>
          <w:tcPr>
            <w:tcW w:w="2674" w:type="dxa"/>
          </w:tcPr>
          <w:p w:rsidR="00A37603" w:rsidRDefault="00A37603" w:rsidP="00850354"/>
        </w:tc>
        <w:tc>
          <w:tcPr>
            <w:tcW w:w="2865" w:type="dxa"/>
          </w:tcPr>
          <w:p w:rsidR="00A37603" w:rsidRDefault="00A37603" w:rsidP="00850354"/>
        </w:tc>
        <w:tc>
          <w:tcPr>
            <w:tcW w:w="2788" w:type="dxa"/>
          </w:tcPr>
          <w:p w:rsidR="00A37603" w:rsidRDefault="00A37603" w:rsidP="00850354"/>
        </w:tc>
      </w:tr>
      <w:tr w:rsidR="00A37603" w:rsidTr="00A37603">
        <w:trPr>
          <w:trHeight w:val="3232"/>
        </w:trPr>
        <w:tc>
          <w:tcPr>
            <w:tcW w:w="1834" w:type="dxa"/>
          </w:tcPr>
          <w:p w:rsidR="00A37603" w:rsidRDefault="00A37603" w:rsidP="00850354"/>
        </w:tc>
        <w:tc>
          <w:tcPr>
            <w:tcW w:w="2674" w:type="dxa"/>
          </w:tcPr>
          <w:p w:rsidR="00A37603" w:rsidRDefault="00A37603" w:rsidP="00850354"/>
        </w:tc>
        <w:tc>
          <w:tcPr>
            <w:tcW w:w="2865" w:type="dxa"/>
          </w:tcPr>
          <w:p w:rsidR="00A37603" w:rsidRDefault="00A37603" w:rsidP="00850354"/>
        </w:tc>
        <w:tc>
          <w:tcPr>
            <w:tcW w:w="2788" w:type="dxa"/>
          </w:tcPr>
          <w:p w:rsidR="00A37603" w:rsidRDefault="00A37603" w:rsidP="00850354"/>
        </w:tc>
      </w:tr>
    </w:tbl>
    <w:p w:rsidR="00A37603" w:rsidRDefault="00A37603" w:rsidP="00850354"/>
    <w:p w:rsidR="00A37603" w:rsidRDefault="00A37603" w:rsidP="00850354">
      <w:r>
        <w:t>My thoughts about the debate question…</w:t>
      </w:r>
    </w:p>
    <w:sectPr w:rsidR="00A37603" w:rsidSect="00A376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54"/>
    <w:rsid w:val="00850354"/>
    <w:rsid w:val="00854B34"/>
    <w:rsid w:val="00A37603"/>
    <w:rsid w:val="00A42708"/>
    <w:rsid w:val="00BF170A"/>
    <w:rsid w:val="00D8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354"/>
    <w:rPr>
      <w:rFonts w:ascii="Tahoma" w:hAnsi="Tahoma" w:cs="Tahoma"/>
      <w:sz w:val="16"/>
      <w:szCs w:val="16"/>
    </w:rPr>
  </w:style>
  <w:style w:type="character" w:customStyle="1" w:styleId="BalloonTextChar">
    <w:name w:val="Balloon Text Char"/>
    <w:basedOn w:val="DefaultParagraphFont"/>
    <w:link w:val="BalloonText"/>
    <w:uiPriority w:val="99"/>
    <w:semiHidden/>
    <w:rsid w:val="00850354"/>
    <w:rPr>
      <w:rFonts w:ascii="Tahoma" w:hAnsi="Tahoma" w:cs="Tahoma"/>
      <w:sz w:val="16"/>
      <w:szCs w:val="16"/>
    </w:rPr>
  </w:style>
  <w:style w:type="character" w:styleId="Hyperlink">
    <w:name w:val="Hyperlink"/>
    <w:basedOn w:val="DefaultParagraphFont"/>
    <w:uiPriority w:val="99"/>
    <w:unhideWhenUsed/>
    <w:rsid w:val="00A37603"/>
    <w:rPr>
      <w:color w:val="0000FF" w:themeColor="hyperlink"/>
      <w:u w:val="single"/>
    </w:rPr>
  </w:style>
  <w:style w:type="table" w:styleId="TableGrid">
    <w:name w:val="Table Grid"/>
    <w:basedOn w:val="TableNormal"/>
    <w:uiPriority w:val="59"/>
    <w:rsid w:val="00A37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354"/>
    <w:rPr>
      <w:rFonts w:ascii="Tahoma" w:hAnsi="Tahoma" w:cs="Tahoma"/>
      <w:sz w:val="16"/>
      <w:szCs w:val="16"/>
    </w:rPr>
  </w:style>
  <w:style w:type="character" w:customStyle="1" w:styleId="BalloonTextChar">
    <w:name w:val="Balloon Text Char"/>
    <w:basedOn w:val="DefaultParagraphFont"/>
    <w:link w:val="BalloonText"/>
    <w:uiPriority w:val="99"/>
    <w:semiHidden/>
    <w:rsid w:val="00850354"/>
    <w:rPr>
      <w:rFonts w:ascii="Tahoma" w:hAnsi="Tahoma" w:cs="Tahoma"/>
      <w:sz w:val="16"/>
      <w:szCs w:val="16"/>
    </w:rPr>
  </w:style>
  <w:style w:type="character" w:styleId="Hyperlink">
    <w:name w:val="Hyperlink"/>
    <w:basedOn w:val="DefaultParagraphFont"/>
    <w:uiPriority w:val="99"/>
    <w:unhideWhenUsed/>
    <w:rsid w:val="00A37603"/>
    <w:rPr>
      <w:color w:val="0000FF" w:themeColor="hyperlink"/>
      <w:u w:val="single"/>
    </w:rPr>
  </w:style>
  <w:style w:type="table" w:styleId="TableGrid">
    <w:name w:val="Table Grid"/>
    <w:basedOn w:val="TableNormal"/>
    <w:uiPriority w:val="59"/>
    <w:rsid w:val="00A37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bestgeorgiastudiesclas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 Amanda</dc:creator>
  <cp:lastModifiedBy>Fielder, Amanda</cp:lastModifiedBy>
  <cp:revision>1</cp:revision>
  <cp:lastPrinted>2016-10-05T18:27:00Z</cp:lastPrinted>
  <dcterms:created xsi:type="dcterms:W3CDTF">2016-10-05T18:08:00Z</dcterms:created>
  <dcterms:modified xsi:type="dcterms:W3CDTF">2016-10-05T18:57:00Z</dcterms:modified>
</cp:coreProperties>
</file>